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4CA96" w14:textId="7E390CDE" w:rsidR="00657A51" w:rsidRPr="002D3EC0" w:rsidRDefault="005433E1">
      <w:pPr>
        <w:rPr>
          <w:rFonts w:ascii="Arial" w:hAnsi="Arial" w:cs="Arial"/>
          <w:b/>
          <w:sz w:val="28"/>
          <w:szCs w:val="28"/>
        </w:rPr>
      </w:pPr>
      <w:r w:rsidRPr="005433E1">
        <w:rPr>
          <w:rFonts w:ascii="Arial" w:hAnsi="Arial" w:cs="Arial"/>
          <w:b/>
          <w:noProof/>
          <w:sz w:val="28"/>
          <w:szCs w:val="28"/>
        </w:rPr>
        <w:drawing>
          <wp:anchor distT="0" distB="0" distL="114300" distR="114300" simplePos="0" relativeHeight="251658240" behindDoc="0" locked="0" layoutInCell="1" allowOverlap="1" wp14:anchorId="20C496A0" wp14:editId="5B490818">
            <wp:simplePos x="0" y="0"/>
            <wp:positionH relativeFrom="column">
              <wp:posOffset>3772535</wp:posOffset>
            </wp:positionH>
            <wp:positionV relativeFrom="paragraph">
              <wp:posOffset>-433705</wp:posOffset>
            </wp:positionV>
            <wp:extent cx="2433320" cy="1461491"/>
            <wp:effectExtent l="0" t="0" r="5080" b="5715"/>
            <wp:wrapSquare wrapText="bothSides"/>
            <wp:docPr id="1" name="Picture 1" descr="R:\AONB Joint\Funding\Grants\SDF-DV &amp; SCH\Forms - joint\Dedham Vale AONB + Stour Val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ONB Joint\Funding\Grants\SDF-DV &amp; SCH\Forms - joint\Dedham Vale AONB + Stour Valle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3320" cy="1461491"/>
                    </a:xfrm>
                    <a:prstGeom prst="rect">
                      <a:avLst/>
                    </a:prstGeom>
                    <a:noFill/>
                    <a:ln>
                      <a:noFill/>
                    </a:ln>
                  </pic:spPr>
                </pic:pic>
              </a:graphicData>
            </a:graphic>
            <wp14:sizeRelH relativeFrom="page">
              <wp14:pctWidth>0</wp14:pctWidth>
            </wp14:sizeRelH>
            <wp14:sizeRelV relativeFrom="page">
              <wp14:pctHeight>0</wp14:pctHeight>
            </wp14:sizeRelV>
          </wp:anchor>
        </w:drawing>
      </w:r>
      <w:r w:rsidR="009A322A" w:rsidRPr="002D3EC0">
        <w:rPr>
          <w:rFonts w:ascii="Arial" w:hAnsi="Arial" w:cs="Arial"/>
          <w:b/>
          <w:sz w:val="28"/>
          <w:szCs w:val="28"/>
        </w:rPr>
        <w:t>Dedham Vale AONB</w:t>
      </w:r>
    </w:p>
    <w:p w14:paraId="07F4D771" w14:textId="1661873B" w:rsidR="009A322A" w:rsidRPr="002D3EC0" w:rsidRDefault="009A322A">
      <w:pPr>
        <w:rPr>
          <w:rFonts w:ascii="Arial" w:hAnsi="Arial" w:cs="Arial"/>
          <w:b/>
          <w:sz w:val="28"/>
          <w:szCs w:val="28"/>
        </w:rPr>
      </w:pPr>
      <w:r w:rsidRPr="002D3EC0">
        <w:rPr>
          <w:rFonts w:ascii="Arial" w:hAnsi="Arial" w:cs="Arial"/>
          <w:b/>
          <w:sz w:val="28"/>
          <w:szCs w:val="28"/>
        </w:rPr>
        <w:t>Sustainable Development Fund</w:t>
      </w:r>
    </w:p>
    <w:p w14:paraId="368D996F" w14:textId="7143F73C" w:rsidR="009A322A" w:rsidRPr="000E192D" w:rsidRDefault="009A322A">
      <w:pPr>
        <w:rPr>
          <w:rFonts w:ascii="Arial" w:hAnsi="Arial" w:cs="Arial"/>
        </w:rPr>
      </w:pPr>
    </w:p>
    <w:p w14:paraId="5770B6AD" w14:textId="5017CBFD" w:rsidR="009A322A" w:rsidRPr="000E192D" w:rsidRDefault="009A322A">
      <w:pPr>
        <w:rPr>
          <w:rFonts w:ascii="Arial" w:hAnsi="Arial" w:cs="Arial"/>
        </w:rPr>
      </w:pPr>
      <w:r w:rsidRPr="000E192D">
        <w:rPr>
          <w:rFonts w:ascii="Arial" w:hAnsi="Arial" w:cs="Arial"/>
        </w:rPr>
        <w:t>Projects Awarded Funding 2019-20</w:t>
      </w:r>
    </w:p>
    <w:p w14:paraId="3BF9811A" w14:textId="11BDB640" w:rsidR="009A322A" w:rsidRPr="000E192D" w:rsidRDefault="009A322A">
      <w:pPr>
        <w:rPr>
          <w:rFonts w:ascii="Arial" w:hAnsi="Arial" w:cs="Arial"/>
        </w:rPr>
      </w:pPr>
      <w:r w:rsidRPr="000E192D">
        <w:rPr>
          <w:rFonts w:ascii="Arial" w:hAnsi="Arial" w:cs="Arial"/>
        </w:rPr>
        <w:t>8 projects received a total of £18,211</w:t>
      </w:r>
    </w:p>
    <w:p w14:paraId="3605832D" w14:textId="1BC87370" w:rsidR="009A322A" w:rsidRDefault="009A322A">
      <w:pPr>
        <w:rPr>
          <w:rFonts w:ascii="Arial" w:hAnsi="Arial" w:cs="Arial"/>
        </w:rPr>
      </w:pPr>
    </w:p>
    <w:p w14:paraId="740146AF" w14:textId="70018DD9" w:rsidR="005433E1" w:rsidRDefault="005433E1">
      <w:pPr>
        <w:rPr>
          <w:rFonts w:ascii="Arial" w:hAnsi="Arial" w:cs="Arial"/>
        </w:rPr>
      </w:pPr>
    </w:p>
    <w:p w14:paraId="06ABBBCA" w14:textId="77777777" w:rsidR="005433E1" w:rsidRPr="000E192D" w:rsidRDefault="005433E1">
      <w:pPr>
        <w:rPr>
          <w:rFonts w:ascii="Arial" w:hAnsi="Arial" w:cs="Arial"/>
        </w:rPr>
      </w:pPr>
    </w:p>
    <w:p w14:paraId="60225FA9" w14:textId="4BEA8BDE" w:rsidR="00536CD7" w:rsidRPr="000E192D" w:rsidRDefault="00536CD7">
      <w:pPr>
        <w:rPr>
          <w:rFonts w:ascii="Arial" w:hAnsi="Arial" w:cs="Arial"/>
        </w:rPr>
      </w:pPr>
      <w:r w:rsidRPr="000E192D">
        <w:rPr>
          <w:rFonts w:ascii="Arial" w:hAnsi="Arial" w:cs="Arial"/>
        </w:rPr>
        <w:t xml:space="preserve">1 River Stour Trust </w:t>
      </w:r>
      <w:r w:rsidRPr="000E192D">
        <w:rPr>
          <w:rFonts w:ascii="Arial" w:hAnsi="Arial" w:cs="Arial"/>
        </w:rPr>
        <w:tab/>
      </w:r>
      <w:r w:rsidRPr="000E192D">
        <w:rPr>
          <w:rFonts w:ascii="Arial" w:hAnsi="Arial" w:cs="Arial"/>
        </w:rPr>
        <w:tab/>
      </w:r>
      <w:r w:rsidRPr="000E192D">
        <w:rPr>
          <w:rFonts w:ascii="Arial" w:hAnsi="Arial" w:cs="Arial"/>
        </w:rPr>
        <w:tab/>
      </w:r>
      <w:r w:rsidRPr="000E192D">
        <w:rPr>
          <w:rFonts w:ascii="Arial" w:hAnsi="Arial" w:cs="Arial"/>
        </w:rPr>
        <w:tab/>
      </w:r>
      <w:r w:rsidR="00AD6915">
        <w:rPr>
          <w:rFonts w:ascii="Arial" w:hAnsi="Arial" w:cs="Arial"/>
        </w:rPr>
        <w:tab/>
      </w:r>
      <w:r w:rsidR="00AD6915">
        <w:rPr>
          <w:rFonts w:ascii="Arial" w:hAnsi="Arial" w:cs="Arial"/>
        </w:rPr>
        <w:tab/>
      </w:r>
      <w:r w:rsidRPr="000E192D">
        <w:rPr>
          <w:rFonts w:ascii="Arial" w:hAnsi="Arial" w:cs="Arial"/>
        </w:rPr>
        <w:tab/>
        <w:t>£1,280</w:t>
      </w:r>
    </w:p>
    <w:p w14:paraId="2D2F3E06" w14:textId="4D8A4A2E" w:rsidR="00536CD7" w:rsidRPr="000E192D" w:rsidRDefault="00536CD7" w:rsidP="00536CD7">
      <w:pPr>
        <w:rPr>
          <w:rFonts w:ascii="Arial" w:hAnsi="Arial" w:cs="Arial"/>
        </w:rPr>
      </w:pPr>
      <w:r w:rsidRPr="000E192D">
        <w:rPr>
          <w:rFonts w:ascii="Arial" w:hAnsi="Arial" w:cs="Arial"/>
          <w:b/>
        </w:rPr>
        <w:t>Constable Trail</w:t>
      </w:r>
      <w:r w:rsidRPr="000E192D">
        <w:rPr>
          <w:rFonts w:ascii="Arial" w:hAnsi="Arial" w:cs="Arial"/>
        </w:rPr>
        <w:t>: To link the locations of 12 of John Constable’s most famous paintings, allowing visitors to better understand his work, and introducing them to the River Stour and Dedham Vale which inspired his work.</w:t>
      </w:r>
    </w:p>
    <w:p w14:paraId="4D4CACB0" w14:textId="1189BDF2" w:rsidR="00536CD7" w:rsidRPr="000E192D" w:rsidRDefault="00536CD7" w:rsidP="00536CD7">
      <w:pPr>
        <w:rPr>
          <w:rFonts w:ascii="Arial" w:hAnsi="Arial" w:cs="Arial"/>
        </w:rPr>
      </w:pPr>
    </w:p>
    <w:p w14:paraId="6C48B6DE" w14:textId="4C615A07" w:rsidR="00536CD7" w:rsidRPr="000E192D" w:rsidRDefault="00536CD7" w:rsidP="00536CD7">
      <w:pPr>
        <w:rPr>
          <w:rFonts w:ascii="Arial" w:hAnsi="Arial" w:cs="Arial"/>
        </w:rPr>
      </w:pPr>
      <w:r w:rsidRPr="000E192D">
        <w:rPr>
          <w:rFonts w:ascii="Arial" w:hAnsi="Arial" w:cs="Arial"/>
        </w:rPr>
        <w:t>2 Nayland with Wissington Conservation Society</w:t>
      </w:r>
      <w:r w:rsidRPr="000E192D">
        <w:rPr>
          <w:rFonts w:ascii="Arial" w:hAnsi="Arial" w:cs="Arial"/>
        </w:rPr>
        <w:tab/>
      </w:r>
      <w:r w:rsidRPr="000E192D">
        <w:rPr>
          <w:rFonts w:ascii="Arial" w:hAnsi="Arial" w:cs="Arial"/>
        </w:rPr>
        <w:tab/>
      </w:r>
      <w:r w:rsidRPr="000E192D">
        <w:rPr>
          <w:rFonts w:ascii="Arial" w:hAnsi="Arial" w:cs="Arial"/>
        </w:rPr>
        <w:tab/>
        <w:t>£2,663</w:t>
      </w:r>
    </w:p>
    <w:p w14:paraId="4DC7A6C5" w14:textId="0C23A076" w:rsidR="00536CD7" w:rsidRPr="000E192D" w:rsidRDefault="00B82748" w:rsidP="00B82748">
      <w:pPr>
        <w:rPr>
          <w:rFonts w:ascii="Arial" w:hAnsi="Arial" w:cs="Arial"/>
        </w:rPr>
      </w:pPr>
      <w:r w:rsidRPr="000E192D">
        <w:rPr>
          <w:rFonts w:ascii="Arial" w:hAnsi="Arial" w:cs="Arial"/>
          <w:b/>
        </w:rPr>
        <w:t>Court Knoll Project Phase 2 Part 4</w:t>
      </w:r>
      <w:r w:rsidRPr="000E192D">
        <w:rPr>
          <w:rFonts w:ascii="Arial" w:hAnsi="Arial" w:cs="Arial"/>
        </w:rPr>
        <w:t>: Following the excavation of seven trenches on the listed ancient monument known as Court Knoll the substantial number of finds need to be catalogued and assessed for significance and a report prepared thereon.</w:t>
      </w:r>
    </w:p>
    <w:p w14:paraId="4DCF87D0" w14:textId="2D9A1234" w:rsidR="00B82748" w:rsidRPr="000E192D" w:rsidRDefault="00B82748" w:rsidP="00B82748">
      <w:pPr>
        <w:rPr>
          <w:rFonts w:ascii="Arial" w:hAnsi="Arial" w:cs="Arial"/>
        </w:rPr>
      </w:pPr>
    </w:p>
    <w:p w14:paraId="0AB90DFD" w14:textId="4D344968" w:rsidR="00B82748" w:rsidRPr="000E192D" w:rsidRDefault="00B82748" w:rsidP="00B82748">
      <w:pPr>
        <w:rPr>
          <w:rFonts w:ascii="Arial" w:hAnsi="Arial" w:cs="Arial"/>
        </w:rPr>
      </w:pPr>
      <w:r w:rsidRPr="000E192D">
        <w:rPr>
          <w:rFonts w:ascii="Arial" w:hAnsi="Arial" w:cs="Arial"/>
        </w:rPr>
        <w:t>3 Outside in Nature</w:t>
      </w:r>
      <w:r w:rsidRPr="000E192D">
        <w:rPr>
          <w:rFonts w:ascii="Arial" w:hAnsi="Arial" w:cs="Arial"/>
        </w:rPr>
        <w:tab/>
      </w:r>
      <w:r w:rsidRPr="000E192D">
        <w:rPr>
          <w:rFonts w:ascii="Arial" w:hAnsi="Arial" w:cs="Arial"/>
        </w:rPr>
        <w:tab/>
      </w:r>
      <w:r w:rsidRPr="000E192D">
        <w:rPr>
          <w:rFonts w:ascii="Arial" w:hAnsi="Arial" w:cs="Arial"/>
        </w:rPr>
        <w:tab/>
      </w:r>
      <w:r w:rsidRPr="000E192D">
        <w:rPr>
          <w:rFonts w:ascii="Arial" w:hAnsi="Arial" w:cs="Arial"/>
        </w:rPr>
        <w:tab/>
      </w:r>
      <w:r w:rsidRPr="000E192D">
        <w:rPr>
          <w:rFonts w:ascii="Arial" w:hAnsi="Arial" w:cs="Arial"/>
        </w:rPr>
        <w:tab/>
      </w:r>
      <w:r w:rsidR="00AD6915">
        <w:rPr>
          <w:rFonts w:ascii="Arial" w:hAnsi="Arial" w:cs="Arial"/>
        </w:rPr>
        <w:tab/>
      </w:r>
      <w:r w:rsidR="00AD6915">
        <w:rPr>
          <w:rFonts w:ascii="Arial" w:hAnsi="Arial" w:cs="Arial"/>
        </w:rPr>
        <w:tab/>
      </w:r>
      <w:r w:rsidRPr="000E192D">
        <w:rPr>
          <w:rFonts w:ascii="Arial" w:hAnsi="Arial" w:cs="Arial"/>
        </w:rPr>
        <w:t>£2,286</w:t>
      </w:r>
    </w:p>
    <w:p w14:paraId="3F55F560" w14:textId="0DB0E8D4" w:rsidR="00B82748" w:rsidRPr="000E192D" w:rsidRDefault="00B82748" w:rsidP="00B82748">
      <w:pPr>
        <w:rPr>
          <w:rFonts w:ascii="Arial" w:hAnsi="Arial" w:cs="Arial"/>
        </w:rPr>
      </w:pPr>
      <w:r w:rsidRPr="000E192D">
        <w:rPr>
          <w:rFonts w:ascii="Arial" w:hAnsi="Arial" w:cs="Arial"/>
          <w:b/>
        </w:rPr>
        <w:t>Outside in Nature</w:t>
      </w:r>
      <w:r w:rsidRPr="000E192D">
        <w:rPr>
          <w:rFonts w:ascii="Arial" w:hAnsi="Arial" w:cs="Arial"/>
        </w:rPr>
        <w:t xml:space="preserve">: To offer one to one outdoor therapy, combing Reality Therapy and Choice Theory with guided reflection and activities outside in nature to promote health and wellbeing.  </w:t>
      </w:r>
    </w:p>
    <w:p w14:paraId="56E0CF53" w14:textId="097E99D8" w:rsidR="00B82748" w:rsidRPr="000E192D" w:rsidRDefault="00B82748" w:rsidP="00B82748">
      <w:pPr>
        <w:rPr>
          <w:rFonts w:ascii="Arial" w:hAnsi="Arial" w:cs="Arial"/>
        </w:rPr>
      </w:pPr>
    </w:p>
    <w:p w14:paraId="58E09C27" w14:textId="69F1064D" w:rsidR="00B82748" w:rsidRPr="000E192D" w:rsidRDefault="00B82748" w:rsidP="00B82748">
      <w:pPr>
        <w:rPr>
          <w:rFonts w:ascii="Arial" w:hAnsi="Arial" w:cs="Arial"/>
        </w:rPr>
      </w:pPr>
      <w:r w:rsidRPr="000E192D">
        <w:rPr>
          <w:rFonts w:ascii="Arial" w:hAnsi="Arial" w:cs="Arial"/>
        </w:rPr>
        <w:t>4 Taste of Sudbury Community Interest Company</w:t>
      </w:r>
      <w:r w:rsidRPr="000E192D">
        <w:rPr>
          <w:rFonts w:ascii="Arial" w:hAnsi="Arial" w:cs="Arial"/>
        </w:rPr>
        <w:tab/>
      </w:r>
      <w:r w:rsidR="00AD6915">
        <w:rPr>
          <w:rFonts w:ascii="Arial" w:hAnsi="Arial" w:cs="Arial"/>
        </w:rPr>
        <w:tab/>
      </w:r>
      <w:r w:rsidRPr="000E192D">
        <w:rPr>
          <w:rFonts w:ascii="Arial" w:hAnsi="Arial" w:cs="Arial"/>
        </w:rPr>
        <w:tab/>
        <w:t>£1,032</w:t>
      </w:r>
    </w:p>
    <w:p w14:paraId="050321E8" w14:textId="7E8D5254" w:rsidR="00B82748" w:rsidRPr="000E192D" w:rsidRDefault="00B82748" w:rsidP="00B82748">
      <w:pPr>
        <w:rPr>
          <w:rFonts w:ascii="Arial" w:hAnsi="Arial" w:cs="Arial"/>
        </w:rPr>
      </w:pPr>
      <w:r w:rsidRPr="000E192D">
        <w:rPr>
          <w:rFonts w:ascii="Arial" w:hAnsi="Arial" w:cs="Arial"/>
          <w:b/>
        </w:rPr>
        <w:t>Taste of Sudbury cotton bags:</w:t>
      </w:r>
      <w:r w:rsidRPr="000E192D">
        <w:rPr>
          <w:rFonts w:ascii="Arial" w:hAnsi="Arial" w:cs="Arial"/>
        </w:rPr>
        <w:t xml:space="preserve"> To reduce the amount of plastic that is used by stallholders, we will buy 2000 cotton shopper bags that can be given out, free of charge, to visitors at Taste of Sudbury Sunday 9 June, by stallholders and volunteers.</w:t>
      </w:r>
    </w:p>
    <w:p w14:paraId="0E9C4BAB" w14:textId="1D0F8902" w:rsidR="00B82748" w:rsidRPr="000E192D" w:rsidRDefault="00B82748" w:rsidP="00B82748">
      <w:pPr>
        <w:rPr>
          <w:rFonts w:ascii="Arial" w:hAnsi="Arial" w:cs="Arial"/>
        </w:rPr>
      </w:pPr>
    </w:p>
    <w:p w14:paraId="7807D9CE" w14:textId="5E8BB8C6" w:rsidR="00B82748" w:rsidRPr="000E192D" w:rsidRDefault="00B82748" w:rsidP="00B82748">
      <w:pPr>
        <w:rPr>
          <w:rFonts w:ascii="Arial" w:hAnsi="Arial" w:cs="Arial"/>
        </w:rPr>
      </w:pPr>
      <w:r w:rsidRPr="000E192D">
        <w:rPr>
          <w:rFonts w:ascii="Arial" w:hAnsi="Arial" w:cs="Arial"/>
        </w:rPr>
        <w:t>5 Field Studies Council, Flatford Mill</w:t>
      </w:r>
      <w:r w:rsidRPr="000E192D">
        <w:rPr>
          <w:rFonts w:ascii="Arial" w:hAnsi="Arial" w:cs="Arial"/>
        </w:rPr>
        <w:tab/>
      </w:r>
      <w:r w:rsidR="00FD2AF3" w:rsidRPr="000E192D">
        <w:rPr>
          <w:rFonts w:ascii="Arial" w:hAnsi="Arial" w:cs="Arial"/>
        </w:rPr>
        <w:tab/>
      </w:r>
      <w:r w:rsidR="00FD2AF3" w:rsidRPr="000E192D">
        <w:rPr>
          <w:rFonts w:ascii="Arial" w:hAnsi="Arial" w:cs="Arial"/>
        </w:rPr>
        <w:tab/>
      </w:r>
      <w:r w:rsidR="00AD6915">
        <w:rPr>
          <w:rFonts w:ascii="Arial" w:hAnsi="Arial" w:cs="Arial"/>
        </w:rPr>
        <w:tab/>
      </w:r>
      <w:r w:rsidR="00FD2AF3" w:rsidRPr="000E192D">
        <w:rPr>
          <w:rFonts w:ascii="Arial" w:hAnsi="Arial" w:cs="Arial"/>
        </w:rPr>
        <w:tab/>
        <w:t>£5,250</w:t>
      </w:r>
    </w:p>
    <w:p w14:paraId="711DD2D7" w14:textId="0A6DB2CF" w:rsidR="00FD2AF3" w:rsidRPr="000E192D" w:rsidRDefault="00FD2AF3" w:rsidP="00FD2AF3">
      <w:pPr>
        <w:rPr>
          <w:rFonts w:ascii="Arial" w:hAnsi="Arial" w:cs="Arial"/>
        </w:rPr>
      </w:pPr>
      <w:r w:rsidRPr="000E192D">
        <w:rPr>
          <w:rFonts w:ascii="Arial" w:hAnsi="Arial" w:cs="Arial"/>
          <w:b/>
        </w:rPr>
        <w:t>River Stour Biodiversity Awareness</w:t>
      </w:r>
      <w:r w:rsidRPr="000E192D">
        <w:rPr>
          <w:rFonts w:ascii="Arial" w:hAnsi="Arial" w:cs="Arial"/>
        </w:rPr>
        <w:t xml:space="preserve"> for the Local Community: To promote and improve knowledge of the river and biodiversity to 750 local school children and their families by offering subsidised first-hand educational experiences along the river, and provide information and guidance on how to engage, experience and support the area in the future.</w:t>
      </w:r>
    </w:p>
    <w:p w14:paraId="2D7177A8" w14:textId="7508344E" w:rsidR="00FD2AF3" w:rsidRPr="000E192D" w:rsidRDefault="00FD2AF3" w:rsidP="00FD2AF3">
      <w:pPr>
        <w:rPr>
          <w:rFonts w:ascii="Arial" w:hAnsi="Arial" w:cs="Arial"/>
        </w:rPr>
      </w:pPr>
    </w:p>
    <w:p w14:paraId="56CB9117" w14:textId="313C66FC" w:rsidR="00FD2AF3" w:rsidRPr="000E192D" w:rsidRDefault="00FD2AF3" w:rsidP="00FD2AF3">
      <w:pPr>
        <w:rPr>
          <w:rFonts w:ascii="Arial" w:hAnsi="Arial" w:cs="Arial"/>
        </w:rPr>
      </w:pPr>
      <w:r w:rsidRPr="000E192D">
        <w:rPr>
          <w:rFonts w:ascii="Arial" w:hAnsi="Arial" w:cs="Arial"/>
        </w:rPr>
        <w:t>6 East Bergholt Futures</w:t>
      </w:r>
      <w:r w:rsidRPr="000E192D">
        <w:rPr>
          <w:rFonts w:ascii="Arial" w:hAnsi="Arial" w:cs="Arial"/>
        </w:rPr>
        <w:tab/>
      </w:r>
      <w:r w:rsidRPr="000E192D">
        <w:rPr>
          <w:rFonts w:ascii="Arial" w:hAnsi="Arial" w:cs="Arial"/>
        </w:rPr>
        <w:tab/>
      </w:r>
      <w:r w:rsidRPr="000E192D">
        <w:rPr>
          <w:rFonts w:ascii="Arial" w:hAnsi="Arial" w:cs="Arial"/>
        </w:rPr>
        <w:tab/>
      </w:r>
      <w:r w:rsidRPr="000E192D">
        <w:rPr>
          <w:rFonts w:ascii="Arial" w:hAnsi="Arial" w:cs="Arial"/>
        </w:rPr>
        <w:tab/>
      </w:r>
      <w:r w:rsidR="00AD6915">
        <w:rPr>
          <w:rFonts w:ascii="Arial" w:hAnsi="Arial" w:cs="Arial"/>
        </w:rPr>
        <w:tab/>
      </w:r>
      <w:r w:rsidRPr="000E192D">
        <w:rPr>
          <w:rFonts w:ascii="Arial" w:hAnsi="Arial" w:cs="Arial"/>
        </w:rPr>
        <w:tab/>
        <w:t>£500</w:t>
      </w:r>
    </w:p>
    <w:p w14:paraId="61A7513A" w14:textId="6F4DD34C" w:rsidR="00FD2AF3" w:rsidRPr="000E192D" w:rsidRDefault="00FD2AF3" w:rsidP="00FD2AF3">
      <w:pPr>
        <w:rPr>
          <w:rFonts w:ascii="Arial" w:hAnsi="Arial" w:cs="Arial"/>
        </w:rPr>
      </w:pPr>
      <w:r w:rsidRPr="000E192D">
        <w:rPr>
          <w:rFonts w:ascii="Arial" w:hAnsi="Arial" w:cs="Arial"/>
          <w:b/>
        </w:rPr>
        <w:t>Promotion o</w:t>
      </w:r>
      <w:r w:rsidR="000E192D" w:rsidRPr="000E192D">
        <w:rPr>
          <w:rFonts w:ascii="Arial" w:hAnsi="Arial" w:cs="Arial"/>
          <w:b/>
        </w:rPr>
        <w:t>f</w:t>
      </w:r>
      <w:r w:rsidRPr="000E192D">
        <w:rPr>
          <w:rFonts w:ascii="Arial" w:hAnsi="Arial" w:cs="Arial"/>
          <w:b/>
        </w:rPr>
        <w:t xml:space="preserve"> sustainable and reusable coffee cups</w:t>
      </w:r>
      <w:r w:rsidRPr="000E192D">
        <w:rPr>
          <w:rFonts w:ascii="Arial" w:hAnsi="Arial" w:cs="Arial"/>
        </w:rPr>
        <w:t>: Buying and promoting reusable and sustainable coffee cups in Dedham Vale to reduce litter and plastic use.</w:t>
      </w:r>
    </w:p>
    <w:p w14:paraId="579592F9" w14:textId="2034489B" w:rsidR="0086690D" w:rsidRPr="000E192D" w:rsidRDefault="0086690D" w:rsidP="00FD2AF3">
      <w:pPr>
        <w:rPr>
          <w:rFonts w:ascii="Arial" w:hAnsi="Arial" w:cs="Arial"/>
        </w:rPr>
      </w:pPr>
    </w:p>
    <w:p w14:paraId="10D2163D" w14:textId="5A447E1A" w:rsidR="0086690D" w:rsidRPr="000E192D" w:rsidRDefault="00C10001" w:rsidP="00FD2AF3">
      <w:pPr>
        <w:rPr>
          <w:rFonts w:ascii="Arial" w:hAnsi="Arial" w:cs="Arial"/>
        </w:rPr>
      </w:pPr>
      <w:r w:rsidRPr="000E192D">
        <w:rPr>
          <w:rFonts w:ascii="Arial" w:hAnsi="Arial" w:cs="Arial"/>
        </w:rPr>
        <w:t xml:space="preserve">7 </w:t>
      </w:r>
      <w:r w:rsidR="000E192D" w:rsidRPr="000E192D">
        <w:rPr>
          <w:rFonts w:ascii="Arial" w:hAnsi="Arial" w:cs="Arial"/>
        </w:rPr>
        <w:t>Suffolk Bat Group</w:t>
      </w:r>
      <w:r w:rsidR="000E192D" w:rsidRPr="000E192D">
        <w:rPr>
          <w:rFonts w:ascii="Arial" w:hAnsi="Arial" w:cs="Arial"/>
        </w:rPr>
        <w:tab/>
      </w:r>
      <w:r w:rsidR="000E192D" w:rsidRPr="000E192D">
        <w:rPr>
          <w:rFonts w:ascii="Arial" w:hAnsi="Arial" w:cs="Arial"/>
        </w:rPr>
        <w:tab/>
      </w:r>
      <w:r w:rsidR="000E192D" w:rsidRPr="000E192D">
        <w:rPr>
          <w:rFonts w:ascii="Arial" w:hAnsi="Arial" w:cs="Arial"/>
        </w:rPr>
        <w:tab/>
      </w:r>
      <w:r w:rsidR="000E192D" w:rsidRPr="000E192D">
        <w:rPr>
          <w:rFonts w:ascii="Arial" w:hAnsi="Arial" w:cs="Arial"/>
        </w:rPr>
        <w:tab/>
      </w:r>
      <w:r w:rsidR="000E192D" w:rsidRPr="000E192D">
        <w:rPr>
          <w:rFonts w:ascii="Arial" w:hAnsi="Arial" w:cs="Arial"/>
        </w:rPr>
        <w:tab/>
      </w:r>
      <w:r w:rsidR="00AD6915">
        <w:rPr>
          <w:rFonts w:ascii="Arial" w:hAnsi="Arial" w:cs="Arial"/>
        </w:rPr>
        <w:tab/>
      </w:r>
      <w:r w:rsidR="00AD6915">
        <w:rPr>
          <w:rFonts w:ascii="Arial" w:hAnsi="Arial" w:cs="Arial"/>
        </w:rPr>
        <w:tab/>
      </w:r>
      <w:r w:rsidR="000E192D" w:rsidRPr="000E192D">
        <w:rPr>
          <w:rFonts w:ascii="Arial" w:hAnsi="Arial" w:cs="Arial"/>
        </w:rPr>
        <w:t>£1,000</w:t>
      </w:r>
    </w:p>
    <w:p w14:paraId="1D88C813" w14:textId="154B545B" w:rsidR="000E192D" w:rsidRPr="000E192D" w:rsidRDefault="000E192D" w:rsidP="000E192D">
      <w:pPr>
        <w:rPr>
          <w:rFonts w:ascii="Arial" w:hAnsi="Arial" w:cs="Arial"/>
        </w:rPr>
      </w:pPr>
      <w:r w:rsidRPr="000E192D">
        <w:rPr>
          <w:rFonts w:ascii="Arial" w:hAnsi="Arial" w:cs="Arial"/>
          <w:b/>
        </w:rPr>
        <w:t>Harp trap survey equipment:</w:t>
      </w:r>
      <w:r w:rsidRPr="000E192D">
        <w:rPr>
          <w:rFonts w:ascii="Arial" w:hAnsi="Arial" w:cs="Arial"/>
        </w:rPr>
        <w:t xml:space="preserve"> To purchase specialist bat surveying equipment (two harp traps, acoustic lures and associated equipment) to conduct long-term monitoring of bat populations.</w:t>
      </w:r>
    </w:p>
    <w:p w14:paraId="05EFF2BD" w14:textId="614001AB" w:rsidR="000E192D" w:rsidRPr="000E192D" w:rsidRDefault="000E192D" w:rsidP="000E192D">
      <w:pPr>
        <w:rPr>
          <w:rFonts w:ascii="Arial" w:hAnsi="Arial" w:cs="Arial"/>
        </w:rPr>
      </w:pPr>
    </w:p>
    <w:p w14:paraId="6F8CE21F" w14:textId="5EBE99EA" w:rsidR="000E192D" w:rsidRPr="000E192D" w:rsidRDefault="000E192D" w:rsidP="000E192D">
      <w:pPr>
        <w:rPr>
          <w:rFonts w:ascii="Arial" w:hAnsi="Arial" w:cs="Arial"/>
        </w:rPr>
      </w:pPr>
      <w:r w:rsidRPr="000E192D">
        <w:rPr>
          <w:rFonts w:ascii="Arial" w:hAnsi="Arial" w:cs="Arial"/>
        </w:rPr>
        <w:t>8 Stour Valley group/Dedham Vale AONB</w:t>
      </w:r>
      <w:r w:rsidRPr="000E192D">
        <w:rPr>
          <w:rFonts w:ascii="Arial" w:hAnsi="Arial" w:cs="Arial"/>
        </w:rPr>
        <w:tab/>
      </w:r>
      <w:r w:rsidRPr="000E192D">
        <w:rPr>
          <w:rFonts w:ascii="Arial" w:hAnsi="Arial" w:cs="Arial"/>
        </w:rPr>
        <w:tab/>
      </w:r>
      <w:r w:rsidR="00AD6915">
        <w:rPr>
          <w:rFonts w:ascii="Arial" w:hAnsi="Arial" w:cs="Arial"/>
        </w:rPr>
        <w:tab/>
      </w:r>
      <w:r w:rsidR="00AD6915">
        <w:rPr>
          <w:rFonts w:ascii="Arial" w:hAnsi="Arial" w:cs="Arial"/>
        </w:rPr>
        <w:tab/>
      </w:r>
      <w:r w:rsidRPr="000E192D">
        <w:rPr>
          <w:rFonts w:ascii="Arial" w:hAnsi="Arial" w:cs="Arial"/>
        </w:rPr>
        <w:t>£4,200</w:t>
      </w:r>
    </w:p>
    <w:p w14:paraId="5688BF8C" w14:textId="030F817D" w:rsidR="000E192D" w:rsidRPr="000E192D" w:rsidRDefault="000E192D" w:rsidP="000E192D">
      <w:pPr>
        <w:rPr>
          <w:rFonts w:ascii="Arial" w:hAnsi="Arial" w:cs="Arial"/>
        </w:rPr>
      </w:pPr>
      <w:r w:rsidRPr="000E192D">
        <w:rPr>
          <w:rFonts w:ascii="Arial" w:hAnsi="Arial" w:cs="Arial"/>
          <w:b/>
        </w:rPr>
        <w:t>Improving the Stour Valley for Visitors</w:t>
      </w:r>
      <w:r w:rsidRPr="000E192D">
        <w:rPr>
          <w:rFonts w:ascii="Arial" w:hAnsi="Arial" w:cs="Arial"/>
        </w:rPr>
        <w:t>: To enhance activities and opportunities as part of “Improving the Stour Valley for Visitors”, a project (2019-20) that has secured funding from LEADER, such as footpath improvements, a film featuring ‘Art at the Heart of the Valley’, and production of local guides.</w:t>
      </w:r>
    </w:p>
    <w:p w14:paraId="13083686" w14:textId="04E757E1" w:rsidR="000E192D" w:rsidRPr="000E192D" w:rsidRDefault="000E192D" w:rsidP="000E192D">
      <w:pPr>
        <w:rPr>
          <w:rFonts w:ascii="Arial" w:hAnsi="Arial" w:cs="Arial"/>
        </w:rPr>
      </w:pPr>
    </w:p>
    <w:p w14:paraId="3A230073" w14:textId="0F3AA76E" w:rsidR="000E192D" w:rsidRPr="000E192D" w:rsidRDefault="000E192D" w:rsidP="000E192D">
      <w:pPr>
        <w:rPr>
          <w:rFonts w:ascii="Arial" w:hAnsi="Arial" w:cs="Arial"/>
          <w:sz w:val="14"/>
          <w:szCs w:val="14"/>
        </w:rPr>
      </w:pPr>
      <w:r w:rsidRPr="000E192D">
        <w:rPr>
          <w:rFonts w:ascii="Arial" w:hAnsi="Arial" w:cs="Arial"/>
          <w:sz w:val="14"/>
          <w:szCs w:val="14"/>
        </w:rPr>
        <w:t>Cathy Smith 1 May 2019</w:t>
      </w:r>
    </w:p>
    <w:p w14:paraId="5835E5E6" w14:textId="77777777" w:rsidR="000E192D" w:rsidRPr="000E192D" w:rsidRDefault="000E192D" w:rsidP="000E192D">
      <w:pPr>
        <w:rPr>
          <w:rFonts w:ascii="Arial" w:hAnsi="Arial" w:cs="Arial"/>
          <w:sz w:val="14"/>
          <w:szCs w:val="14"/>
        </w:rPr>
      </w:pPr>
    </w:p>
    <w:p w14:paraId="00C93008" w14:textId="77777777" w:rsidR="00FD2AF3" w:rsidRPr="000E192D" w:rsidRDefault="00FD2AF3" w:rsidP="00FD2AF3">
      <w:pPr>
        <w:rPr>
          <w:rFonts w:ascii="Arial" w:hAnsi="Arial" w:cs="Arial"/>
        </w:rPr>
      </w:pPr>
    </w:p>
    <w:sectPr w:rsidR="00FD2AF3" w:rsidRPr="000E192D" w:rsidSect="00421BB0">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2A"/>
    <w:rsid w:val="000E192D"/>
    <w:rsid w:val="002D3EC0"/>
    <w:rsid w:val="00421BB0"/>
    <w:rsid w:val="00536CD7"/>
    <w:rsid w:val="005433E1"/>
    <w:rsid w:val="00657A51"/>
    <w:rsid w:val="0086690D"/>
    <w:rsid w:val="009A322A"/>
    <w:rsid w:val="00AD6915"/>
    <w:rsid w:val="00B82748"/>
    <w:rsid w:val="00C10001"/>
    <w:rsid w:val="00F214D1"/>
    <w:rsid w:val="00FD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8F0A"/>
  <w15:chartTrackingRefBased/>
  <w15:docId w15:val="{3B40661E-B2C9-4DE1-BE3A-1DFCF75E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 (AONB)</dc:creator>
  <cp:keywords/>
  <dc:description/>
  <cp:lastModifiedBy>Wilf Amstutz</cp:lastModifiedBy>
  <cp:revision>2</cp:revision>
  <dcterms:created xsi:type="dcterms:W3CDTF">2020-12-02T15:32:00Z</dcterms:created>
  <dcterms:modified xsi:type="dcterms:W3CDTF">2020-12-02T15:32:00Z</dcterms:modified>
</cp:coreProperties>
</file>